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F84" w:rsidRPr="00B778F6" w:rsidRDefault="00152F84" w:rsidP="00B778F6">
      <w:pPr>
        <w:pStyle w:val="Textoindependiente"/>
        <w:spacing w:line="240" w:lineRule="auto"/>
        <w:rPr>
          <w:rFonts w:cs="Times New Roman"/>
          <w:sz w:val="22"/>
        </w:rPr>
      </w:pPr>
      <w:r w:rsidRPr="00B778F6">
        <w:rPr>
          <w:rFonts w:cs="Times New Roman"/>
          <w:sz w:val="22"/>
        </w:rPr>
        <w:t>MODELO DE AVAL PARA GARANTIZAR LAS OBLIGACIONES DERIVADAS DE LA PRESTACIÓN DEL SERVICIO COMERCIAL DE ENTREGA, RECEPCION Y OTRAS OPERACI</w:t>
      </w:r>
      <w:r w:rsidR="00EA52C3" w:rsidRPr="00B778F6">
        <w:rPr>
          <w:rFonts w:cs="Times New Roman"/>
          <w:sz w:val="22"/>
        </w:rPr>
        <w:t>ONES DE MANIPULACIÓN DE MERCANCÍ</w:t>
      </w:r>
      <w:r w:rsidRPr="00B778F6">
        <w:rPr>
          <w:rFonts w:cs="Times New Roman"/>
          <w:sz w:val="22"/>
        </w:rPr>
        <w:t>AS</w:t>
      </w:r>
      <w:r w:rsidR="00653327" w:rsidRPr="00B778F6">
        <w:rPr>
          <w:rFonts w:cs="Times New Roman"/>
          <w:sz w:val="22"/>
        </w:rPr>
        <w:t>,</w:t>
      </w:r>
      <w:r w:rsidRPr="00B778F6">
        <w:rPr>
          <w:rFonts w:cs="Times New Roman"/>
          <w:sz w:val="22"/>
        </w:rPr>
        <w:t xml:space="preserve"> EN </w:t>
      </w:r>
      <w:r w:rsidR="00EA52C3" w:rsidRPr="00B778F6">
        <w:rPr>
          <w:rFonts w:cs="Times New Roman"/>
          <w:sz w:val="22"/>
        </w:rPr>
        <w:t>EL PUERTO DE BAHÍA DE ALGECIRAS</w:t>
      </w:r>
      <w:r w:rsidRPr="00B778F6">
        <w:rPr>
          <w:rFonts w:cs="Times New Roman"/>
          <w:sz w:val="22"/>
        </w:rPr>
        <w:t>.</w:t>
      </w:r>
    </w:p>
    <w:p w:rsidR="00152F84" w:rsidRPr="00B778F6" w:rsidRDefault="00152F84" w:rsidP="00B778F6">
      <w:pPr>
        <w:pStyle w:val="Noseparado"/>
        <w:spacing w:line="240" w:lineRule="auto"/>
        <w:ind w:firstLine="0"/>
        <w:rPr>
          <w:rFonts w:cs="Times New Roman"/>
        </w:rPr>
      </w:pPr>
      <w:r w:rsidRPr="00B778F6">
        <w:rPr>
          <w:rFonts w:cs="Times New Roman"/>
        </w:rPr>
        <w:t xml:space="preserve">La entidad </w:t>
      </w:r>
      <w:r w:rsidRPr="00B778F6">
        <w:rPr>
          <w:rStyle w:val="Refdenotaalpie"/>
          <w:rFonts w:cs="Times New Roman"/>
          <w:b/>
          <w:color w:val="0070C0"/>
        </w:rPr>
        <w:footnoteReference w:id="1"/>
      </w:r>
      <w:r w:rsidRPr="00B778F6">
        <w:rPr>
          <w:rFonts w:cs="Times New Roman"/>
        </w:rPr>
        <w:t xml:space="preserve"> _________________________________________________________________________ CIF ______________________, con domicilio, a efecto de notificaciones y requerimientos, en _______________________ en la calle/plaza/avenida ____________________________, C.P. ________________, y en su nombre y representación</w:t>
      </w:r>
      <w:r w:rsidRPr="00B778F6">
        <w:rPr>
          <w:rStyle w:val="Refdenotaalpie"/>
          <w:rFonts w:cs="Times New Roman"/>
          <w:b/>
          <w:color w:val="0070C0"/>
        </w:rPr>
        <w:footnoteReference w:id="2"/>
      </w:r>
      <w:r w:rsidRPr="00B778F6">
        <w:rPr>
          <w:rFonts w:cs="Times New Roman"/>
        </w:rPr>
        <w:t>_______________________________________________________________con poderes suficientes para obligarle en este acto, según resulta de la verificación de la representación de la parte inferior de este documento o en su caso de la diligencia de legitimación de firmas por fedatario público,</w:t>
      </w:r>
    </w:p>
    <w:p w:rsidR="00152F84" w:rsidRPr="00B778F6" w:rsidRDefault="00152F84" w:rsidP="00B778F6">
      <w:pPr>
        <w:pStyle w:val="Noseparado"/>
        <w:spacing w:line="240" w:lineRule="auto"/>
        <w:ind w:firstLine="0"/>
        <w:rPr>
          <w:rFonts w:cs="Times New Roman"/>
        </w:rPr>
      </w:pPr>
    </w:p>
    <w:p w:rsidR="00152F84" w:rsidRPr="00B778F6" w:rsidRDefault="00152F84" w:rsidP="00B778F6">
      <w:pPr>
        <w:pStyle w:val="Noseparado"/>
        <w:spacing w:before="120" w:after="120" w:line="240" w:lineRule="auto"/>
        <w:ind w:firstLine="0"/>
        <w:jc w:val="center"/>
        <w:outlineLvl w:val="0"/>
        <w:rPr>
          <w:rFonts w:cs="Times New Roman"/>
        </w:rPr>
      </w:pPr>
      <w:r w:rsidRPr="00B778F6">
        <w:rPr>
          <w:rFonts w:cs="Times New Roman"/>
        </w:rPr>
        <w:t>AVALA</w:t>
      </w:r>
    </w:p>
    <w:p w:rsidR="00152F84" w:rsidRPr="00B778F6" w:rsidRDefault="00152F84" w:rsidP="00B778F6">
      <w:pPr>
        <w:spacing w:line="240" w:lineRule="auto"/>
        <w:jc w:val="both"/>
        <w:rPr>
          <w:rFonts w:cs="Times New Roman"/>
        </w:rPr>
      </w:pPr>
      <w:r w:rsidRPr="00B778F6">
        <w:rPr>
          <w:rFonts w:cs="Times New Roman"/>
        </w:rPr>
        <w:t xml:space="preserve">a: </w:t>
      </w:r>
      <w:r w:rsidRPr="00B778F6">
        <w:rPr>
          <w:rStyle w:val="Refdenotaalpie"/>
          <w:rFonts w:cs="Times New Roman"/>
          <w:b/>
          <w:color w:val="0070C0"/>
        </w:rPr>
        <w:t>(</w:t>
      </w:r>
      <w:r w:rsidRPr="00B778F6">
        <w:rPr>
          <w:rStyle w:val="Refdenotaalpie"/>
          <w:rFonts w:cs="Times New Roman"/>
          <w:b/>
          <w:color w:val="0070C0"/>
        </w:rPr>
        <w:footnoteReference w:id="3"/>
      </w:r>
      <w:r w:rsidRPr="00B778F6">
        <w:rPr>
          <w:rStyle w:val="Refdenotaalpie"/>
          <w:rFonts w:cs="Times New Roman"/>
          <w:b/>
          <w:color w:val="0070C0"/>
        </w:rPr>
        <w:t>)</w:t>
      </w:r>
      <w:r w:rsidRPr="00B778F6">
        <w:rPr>
          <w:rStyle w:val="Refdenotaalpie"/>
          <w:b/>
          <w:color w:val="0070C0"/>
        </w:rPr>
        <w:t xml:space="preserve"> </w:t>
      </w:r>
      <w:r w:rsidRPr="00B778F6">
        <w:rPr>
          <w:rFonts w:cs="Times New Roman"/>
        </w:rPr>
        <w:t>_________________________________________________,  NIF _______________,  ante el Presidente de la Autoridad Portuaria de la Bahía de Algeciras, por la cantidad de</w:t>
      </w:r>
      <w:r w:rsidRPr="00B778F6">
        <w:rPr>
          <w:rFonts w:cs="Times New Roman"/>
          <w:highlight w:val="yellow"/>
        </w:rPr>
        <w:t>……………</w:t>
      </w:r>
      <w:r w:rsidRPr="00B778F6">
        <w:rPr>
          <w:rFonts w:cs="Times New Roman"/>
        </w:rPr>
        <w:t xml:space="preserve"> , en concepto de garantía para responder de las obligaciones, sanciones que pudieran imponerse y daños y perjuicios que pudieran producirse, por la prestación del servicio comercial de entrega, recepción y otras operaciones de manipulación de mercancías en los puertos dependientes de la Autoridad Portuaria de la Bahía de Algeciras, en virtud y de acuerdo con lo exigido en </w:t>
      </w:r>
      <w:r w:rsidR="00140A23" w:rsidRPr="00B778F6">
        <w:rPr>
          <w:rFonts w:cs="Times New Roman"/>
        </w:rPr>
        <w:t>el RDL 2/2011</w:t>
      </w:r>
      <w:r w:rsidRPr="00B778F6">
        <w:rPr>
          <w:rFonts w:cs="Times New Roman"/>
        </w:rPr>
        <w:t xml:space="preserve">, </w:t>
      </w:r>
      <w:r w:rsidR="00140A23" w:rsidRPr="00B778F6">
        <w:rPr>
          <w:rFonts w:cs="Times New Roman"/>
        </w:rPr>
        <w:t xml:space="preserve">por el que se aprueba el Texto Refundido de la Ley de Puertos del Estado y de la Marina Mercante, las Normas para la determinación de las garantías de cobro aprobadas por el Consejo de Administración de la Autoridad Portuaria en su sesión de </w:t>
      </w:r>
      <w:r w:rsidR="00CC7B03" w:rsidRPr="00B778F6">
        <w:rPr>
          <w:rFonts w:cs="Times New Roman"/>
        </w:rPr>
        <w:t xml:space="preserve">16 de febrero de 2015 </w:t>
      </w:r>
      <w:r w:rsidR="00EF4991" w:rsidRPr="00B778F6">
        <w:rPr>
          <w:rFonts w:cs="Times New Roman"/>
        </w:rPr>
        <w:t>y</w:t>
      </w:r>
      <w:r w:rsidRPr="00B778F6">
        <w:rPr>
          <w:rFonts w:cs="Times New Roman"/>
        </w:rPr>
        <w:t xml:space="preserve"> las condiciones establecidas en la autorización.</w:t>
      </w:r>
    </w:p>
    <w:p w:rsidR="00152F84" w:rsidRPr="00B778F6" w:rsidRDefault="00152F84" w:rsidP="00B778F6">
      <w:pPr>
        <w:pStyle w:val="Noseparado"/>
        <w:spacing w:after="120" w:line="240" w:lineRule="auto"/>
        <w:ind w:firstLine="0"/>
        <w:rPr>
          <w:rFonts w:cs="Times New Roman"/>
        </w:rPr>
      </w:pPr>
      <w:r w:rsidRPr="00B778F6">
        <w:rPr>
          <w:rFonts w:cs="Times New Roman"/>
        </w:rPr>
        <w:t>Este aval se otorga solidariamente respecto al obligado principal, con renuncia expresa a los beneficio de orden, excusión y división y con compromiso de pago al primer requerimiento del Presidente de la Autoridad Portuaria de la Bahía de Algeciras, sin que el afianzado pueda oponerse al pago. El aval podrá ser ejecutado parcialmente tantas veces como</w:t>
      </w:r>
      <w:r w:rsidR="005C2001" w:rsidRPr="00B778F6">
        <w:rPr>
          <w:rFonts w:cs="Times New Roman"/>
        </w:rPr>
        <w:t xml:space="preserve"> se requiera, hasta la cifra máxima avalada.</w:t>
      </w:r>
      <w:r w:rsidRPr="00B778F6">
        <w:rPr>
          <w:rFonts w:cs="Times New Roman"/>
        </w:rPr>
        <w:t xml:space="preserve"> </w:t>
      </w:r>
    </w:p>
    <w:p w:rsidR="00152F84" w:rsidRPr="00B778F6" w:rsidRDefault="00152F84" w:rsidP="00B778F6">
      <w:pPr>
        <w:pStyle w:val="Noseparado"/>
        <w:spacing w:after="120" w:line="240" w:lineRule="auto"/>
        <w:ind w:firstLine="0"/>
        <w:rPr>
          <w:rFonts w:cs="Times New Roman"/>
          <w:b/>
        </w:rPr>
      </w:pPr>
      <w:r w:rsidRPr="00B778F6">
        <w:rPr>
          <w:rFonts w:cs="Times New Roman"/>
        </w:rPr>
        <w:t>El presente aval, de naturaleza irrevocable, se establece con carácter indefinido, estando vigente hasta que el Presidente de la Autoridad Portuaria de la Bahía de Algeciras, o quien en su nombre sea habilitado legalmente para ello, autorice su cancelación o devolución,  habiendo sido inscrito en el día de la fecha en el Registro de avales con el número ________________.</w:t>
      </w:r>
    </w:p>
    <w:p w:rsidR="00152F84" w:rsidRPr="00B778F6" w:rsidRDefault="00152F84" w:rsidP="00152F84">
      <w:pPr>
        <w:spacing w:after="0"/>
        <w:ind w:right="-1"/>
        <w:rPr>
          <w:rFonts w:cs="Times New Roman"/>
        </w:rPr>
      </w:pPr>
      <w:r w:rsidRPr="00B778F6">
        <w:rPr>
          <w:rFonts w:cs="Times New Roman"/>
        </w:rPr>
        <w:t xml:space="preserve">                                                                      ___________________________ (lugar y fecha)</w:t>
      </w:r>
    </w:p>
    <w:p w:rsidR="00152F84" w:rsidRPr="00B778F6" w:rsidRDefault="00152F84" w:rsidP="00152F84">
      <w:pPr>
        <w:spacing w:after="0"/>
        <w:ind w:firstLine="709"/>
        <w:jc w:val="center"/>
        <w:rPr>
          <w:rFonts w:cs="Times New Roman"/>
        </w:rPr>
      </w:pPr>
      <w:r w:rsidRPr="00B778F6">
        <w:rPr>
          <w:rFonts w:cs="Times New Roman"/>
        </w:rPr>
        <w:t xml:space="preserve">                                                         __________________________  (razón social de la entidad) </w:t>
      </w:r>
    </w:p>
    <w:p w:rsidR="00152F84" w:rsidRPr="00B778F6" w:rsidRDefault="00152F84" w:rsidP="00152F84">
      <w:pPr>
        <w:spacing w:after="0"/>
        <w:ind w:firstLine="709"/>
        <w:rPr>
          <w:rFonts w:cs="Times New Roman"/>
        </w:rPr>
      </w:pPr>
      <w:r w:rsidRPr="00B778F6">
        <w:rPr>
          <w:rFonts w:cs="Times New Roman"/>
        </w:rPr>
        <w:t xml:space="preserve">                                                         ___________________________ (firma del Apoderado)</w:t>
      </w:r>
    </w:p>
    <w:tbl>
      <w:tblPr>
        <w:tblW w:w="9639" w:type="dxa"/>
        <w:tblInd w:w="70" w:type="dxa"/>
        <w:tblLayout w:type="fixed"/>
        <w:tblCellMar>
          <w:left w:w="70" w:type="dxa"/>
          <w:right w:w="70" w:type="dxa"/>
        </w:tblCellMar>
        <w:tblLook w:val="0000" w:firstRow="0" w:lastRow="0" w:firstColumn="0" w:lastColumn="0" w:noHBand="0" w:noVBand="0"/>
      </w:tblPr>
      <w:tblGrid>
        <w:gridCol w:w="3166"/>
        <w:gridCol w:w="3236"/>
        <w:gridCol w:w="3237"/>
      </w:tblGrid>
      <w:tr w:rsidR="00152F84" w:rsidRPr="00B778F6" w:rsidTr="00EC6A60">
        <w:tc>
          <w:tcPr>
            <w:tcW w:w="9639" w:type="dxa"/>
            <w:gridSpan w:val="3"/>
            <w:tcBorders>
              <w:top w:val="single" w:sz="6" w:space="0" w:color="auto"/>
              <w:bottom w:val="single" w:sz="6" w:space="0" w:color="auto"/>
            </w:tcBorders>
          </w:tcPr>
          <w:p w:rsidR="00152F84" w:rsidRPr="00B778F6" w:rsidRDefault="00152F84" w:rsidP="00EC6A60">
            <w:pPr>
              <w:spacing w:after="0"/>
              <w:jc w:val="center"/>
              <w:rPr>
                <w:rFonts w:cs="Times New Roman"/>
              </w:rPr>
            </w:pPr>
            <w:r w:rsidRPr="00B778F6">
              <w:rPr>
                <w:rFonts w:cs="Times New Roman"/>
              </w:rPr>
              <w:t>VERIFICACIÓN DE LA REPRESENTACIÓN POR LA ASESORÍA JURÍDICA DE LA CGD O ABOGACÍA DEL ESTADO</w:t>
            </w:r>
          </w:p>
        </w:tc>
      </w:tr>
      <w:tr w:rsidR="00152F84" w:rsidRPr="00B778F6" w:rsidTr="00EC6A60">
        <w:tc>
          <w:tcPr>
            <w:tcW w:w="3166" w:type="dxa"/>
            <w:tcBorders>
              <w:top w:val="single" w:sz="6" w:space="0" w:color="auto"/>
              <w:bottom w:val="single" w:sz="6" w:space="0" w:color="auto"/>
              <w:right w:val="single" w:sz="6" w:space="0" w:color="auto"/>
            </w:tcBorders>
          </w:tcPr>
          <w:p w:rsidR="00152F84" w:rsidRPr="00B778F6" w:rsidRDefault="00152F84" w:rsidP="00EC6A60">
            <w:pPr>
              <w:rPr>
                <w:rFonts w:cs="Times New Roman"/>
              </w:rPr>
            </w:pPr>
            <w:r w:rsidRPr="00B778F6">
              <w:rPr>
                <w:rFonts w:cs="Times New Roman"/>
              </w:rPr>
              <w:t>Provincia:</w:t>
            </w:r>
          </w:p>
        </w:tc>
        <w:tc>
          <w:tcPr>
            <w:tcW w:w="3236" w:type="dxa"/>
            <w:tcBorders>
              <w:top w:val="single" w:sz="6" w:space="0" w:color="auto"/>
              <w:left w:val="single" w:sz="6" w:space="0" w:color="auto"/>
              <w:bottom w:val="single" w:sz="6" w:space="0" w:color="auto"/>
              <w:right w:val="single" w:sz="6" w:space="0" w:color="auto"/>
            </w:tcBorders>
          </w:tcPr>
          <w:p w:rsidR="00152F84" w:rsidRPr="00B778F6" w:rsidRDefault="00152F84" w:rsidP="00EC6A60">
            <w:pPr>
              <w:rPr>
                <w:rFonts w:cs="Times New Roman"/>
              </w:rPr>
            </w:pPr>
            <w:r w:rsidRPr="00B778F6">
              <w:rPr>
                <w:rFonts w:cs="Times New Roman"/>
              </w:rPr>
              <w:t>Fecha:</w:t>
            </w:r>
          </w:p>
        </w:tc>
        <w:tc>
          <w:tcPr>
            <w:tcW w:w="3237" w:type="dxa"/>
            <w:tcBorders>
              <w:top w:val="single" w:sz="6" w:space="0" w:color="auto"/>
              <w:left w:val="single" w:sz="6" w:space="0" w:color="auto"/>
              <w:bottom w:val="single" w:sz="6" w:space="0" w:color="auto"/>
            </w:tcBorders>
          </w:tcPr>
          <w:p w:rsidR="00152F84" w:rsidRPr="00B778F6" w:rsidRDefault="00152F84" w:rsidP="00EC6A60">
            <w:pPr>
              <w:rPr>
                <w:rFonts w:cs="Times New Roman"/>
              </w:rPr>
            </w:pPr>
            <w:r w:rsidRPr="00B778F6">
              <w:rPr>
                <w:rFonts w:cs="Times New Roman"/>
              </w:rPr>
              <w:t>Número o Código:</w:t>
            </w:r>
          </w:p>
        </w:tc>
      </w:tr>
    </w:tbl>
    <w:p w:rsidR="0029610D" w:rsidRPr="00B778F6" w:rsidRDefault="0029610D"/>
    <w:sectPr w:rsidR="0029610D" w:rsidRPr="00B778F6" w:rsidSect="00EC6A60">
      <w:footerReference w:type="first" r:id="rId6"/>
      <w:endnotePr>
        <w:numFmt w:val="decimal"/>
      </w:endnotePr>
      <w:pgSz w:w="11907" w:h="16840" w:code="9"/>
      <w:pgMar w:top="1134" w:right="1134" w:bottom="2835" w:left="1418" w:header="720"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FE3" w:rsidRDefault="002C4FE3" w:rsidP="00152F84">
      <w:pPr>
        <w:spacing w:after="0" w:line="240" w:lineRule="auto"/>
      </w:pPr>
      <w:r>
        <w:separator/>
      </w:r>
    </w:p>
  </w:endnote>
  <w:endnote w:type="continuationSeparator" w:id="0">
    <w:p w:rsidR="002C4FE3" w:rsidRDefault="002C4FE3" w:rsidP="0015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A60" w:rsidRDefault="00EC6A60">
    <w:pPr>
      <w:pStyle w:val="Piedepgin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FE3" w:rsidRDefault="002C4FE3" w:rsidP="00152F84">
      <w:pPr>
        <w:spacing w:after="0" w:line="240" w:lineRule="auto"/>
      </w:pPr>
      <w:r>
        <w:separator/>
      </w:r>
    </w:p>
  </w:footnote>
  <w:footnote w:type="continuationSeparator" w:id="0">
    <w:p w:rsidR="002C4FE3" w:rsidRDefault="002C4FE3" w:rsidP="00152F84">
      <w:pPr>
        <w:spacing w:after="0" w:line="240" w:lineRule="auto"/>
      </w:pPr>
      <w:r>
        <w:continuationSeparator/>
      </w:r>
    </w:p>
  </w:footnote>
  <w:footnote w:id="1">
    <w:p w:rsidR="00EC6A60" w:rsidRPr="00C22FFB" w:rsidRDefault="00EC6A60" w:rsidP="00152F84">
      <w:pPr>
        <w:pStyle w:val="Textonotapie"/>
        <w:spacing w:after="120"/>
        <w:rPr>
          <w:i/>
          <w:color w:val="0070C0"/>
          <w:szCs w:val="20"/>
        </w:rPr>
      </w:pPr>
      <w:r w:rsidRPr="00C22FFB">
        <w:rPr>
          <w:rStyle w:val="Refdenotaalpie"/>
          <w:i/>
          <w:color w:val="0070C0"/>
          <w:szCs w:val="20"/>
        </w:rPr>
        <w:footnoteRef/>
      </w:r>
      <w:r w:rsidRPr="00C22FFB">
        <w:rPr>
          <w:i/>
          <w:color w:val="0070C0"/>
          <w:szCs w:val="20"/>
        </w:rPr>
        <w:t xml:space="preserve"> Razón social de la Entidad de Crédito o Sociedad de Garantía Recíproca.</w:t>
      </w:r>
    </w:p>
  </w:footnote>
  <w:footnote w:id="2">
    <w:p w:rsidR="00EC6A60" w:rsidRPr="00C22FFB" w:rsidRDefault="00EC6A60" w:rsidP="00152F84">
      <w:pPr>
        <w:pStyle w:val="Textonotapie"/>
        <w:spacing w:after="120"/>
        <w:rPr>
          <w:i/>
          <w:color w:val="0070C0"/>
          <w:szCs w:val="20"/>
        </w:rPr>
      </w:pPr>
      <w:r w:rsidRPr="00C22FFB">
        <w:rPr>
          <w:rStyle w:val="Refdenotaalpie"/>
          <w:i/>
          <w:color w:val="0070C0"/>
          <w:szCs w:val="20"/>
        </w:rPr>
        <w:footnoteRef/>
      </w:r>
      <w:r w:rsidRPr="00C22FFB">
        <w:rPr>
          <w:i/>
          <w:color w:val="0070C0"/>
          <w:szCs w:val="20"/>
        </w:rPr>
        <w:t xml:space="preserve"> Nombre y apellidos de los Apoderados.</w:t>
      </w:r>
    </w:p>
  </w:footnote>
  <w:footnote w:id="3">
    <w:p w:rsidR="00EC6A60" w:rsidRPr="00C22FFB" w:rsidRDefault="00EC6A60" w:rsidP="00152F84">
      <w:pPr>
        <w:pStyle w:val="Textonotapie"/>
        <w:spacing w:after="120"/>
        <w:rPr>
          <w:szCs w:val="20"/>
        </w:rPr>
      </w:pPr>
      <w:r w:rsidRPr="00C22FFB">
        <w:rPr>
          <w:rStyle w:val="Refdenotaalpie"/>
          <w:i/>
          <w:color w:val="0070C0"/>
          <w:szCs w:val="20"/>
        </w:rPr>
        <w:t>(</w:t>
      </w:r>
      <w:r w:rsidRPr="00C22FFB">
        <w:rPr>
          <w:rStyle w:val="Refdenotaalpie"/>
          <w:i/>
          <w:color w:val="0070C0"/>
          <w:szCs w:val="20"/>
        </w:rPr>
        <w:footnoteRef/>
      </w:r>
      <w:r w:rsidRPr="00C22FFB">
        <w:rPr>
          <w:rStyle w:val="Refdenotaalpie"/>
          <w:i/>
          <w:color w:val="0070C0"/>
          <w:szCs w:val="20"/>
        </w:rPr>
        <w:t>) Nombre y apellidos o razón social del avalado.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152F84"/>
    <w:rsid w:val="00140A23"/>
    <w:rsid w:val="00152F84"/>
    <w:rsid w:val="00252CB3"/>
    <w:rsid w:val="0029610D"/>
    <w:rsid w:val="002C4FE3"/>
    <w:rsid w:val="004F0401"/>
    <w:rsid w:val="005C2001"/>
    <w:rsid w:val="00653327"/>
    <w:rsid w:val="00742EB8"/>
    <w:rsid w:val="00745674"/>
    <w:rsid w:val="00796EF2"/>
    <w:rsid w:val="009E3A6D"/>
    <w:rsid w:val="00B778F6"/>
    <w:rsid w:val="00CC7B03"/>
    <w:rsid w:val="00EA52C3"/>
    <w:rsid w:val="00EC6A60"/>
    <w:rsid w:val="00EF4991"/>
    <w:rsid w:val="00F825D6"/>
    <w:rsid w:val="00FE74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71F9A-4FA0-4C1A-9796-74608FCE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F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separado">
    <w:name w:val="No separado"/>
    <w:basedOn w:val="Normal"/>
    <w:rsid w:val="00152F84"/>
    <w:pPr>
      <w:spacing w:after="0"/>
      <w:ind w:firstLine="567"/>
      <w:jc w:val="both"/>
    </w:pPr>
  </w:style>
  <w:style w:type="paragraph" w:styleId="Piedepgina">
    <w:name w:val="footer"/>
    <w:basedOn w:val="Normal"/>
    <w:link w:val="PiedepginaCar"/>
    <w:semiHidden/>
    <w:rsid w:val="00152F84"/>
    <w:pPr>
      <w:tabs>
        <w:tab w:val="center" w:pos="4819"/>
        <w:tab w:val="right" w:pos="9071"/>
      </w:tabs>
    </w:pPr>
  </w:style>
  <w:style w:type="character" w:customStyle="1" w:styleId="PiedepginaCar">
    <w:name w:val="Pie de página Car"/>
    <w:basedOn w:val="Fuentedeprrafopredeter"/>
    <w:link w:val="Piedepgina"/>
    <w:semiHidden/>
    <w:rsid w:val="00152F84"/>
  </w:style>
  <w:style w:type="paragraph" w:styleId="Textonotapie">
    <w:name w:val="footnote text"/>
    <w:basedOn w:val="Normal"/>
    <w:link w:val="TextonotapieCar"/>
    <w:semiHidden/>
    <w:rsid w:val="00152F84"/>
    <w:rPr>
      <w:sz w:val="20"/>
    </w:rPr>
  </w:style>
  <w:style w:type="character" w:customStyle="1" w:styleId="TextonotapieCar">
    <w:name w:val="Texto nota pie Car"/>
    <w:basedOn w:val="Fuentedeprrafopredeter"/>
    <w:link w:val="Textonotapie"/>
    <w:semiHidden/>
    <w:rsid w:val="00152F84"/>
    <w:rPr>
      <w:sz w:val="20"/>
    </w:rPr>
  </w:style>
  <w:style w:type="character" w:styleId="Refdenotaalpie">
    <w:name w:val="footnote reference"/>
    <w:basedOn w:val="Fuentedeprrafopredeter"/>
    <w:semiHidden/>
    <w:rsid w:val="00152F84"/>
    <w:rPr>
      <w:vertAlign w:val="superscript"/>
    </w:rPr>
  </w:style>
  <w:style w:type="paragraph" w:styleId="Textoindependiente">
    <w:name w:val="Body Text"/>
    <w:basedOn w:val="Normal"/>
    <w:link w:val="TextoindependienteCar"/>
    <w:semiHidden/>
    <w:rsid w:val="00152F84"/>
    <w:pPr>
      <w:keepLines/>
      <w:jc w:val="both"/>
      <w:outlineLvl w:val="0"/>
    </w:pPr>
    <w:rPr>
      <w:sz w:val="28"/>
      <w:u w:val="single"/>
    </w:rPr>
  </w:style>
  <w:style w:type="character" w:customStyle="1" w:styleId="TextoindependienteCar">
    <w:name w:val="Texto independiente Car"/>
    <w:basedOn w:val="Fuentedeprrafopredeter"/>
    <w:link w:val="Textoindependiente"/>
    <w:semiHidden/>
    <w:rsid w:val="00152F84"/>
    <w:rPr>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451</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apba</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jblanquez</dc:creator>
  <cp:keywords/>
  <dc:description/>
  <cp:lastModifiedBy>Rosa Cote Lopez</cp:lastModifiedBy>
  <cp:revision>11</cp:revision>
  <cp:lastPrinted>2016-10-27T06:59:00Z</cp:lastPrinted>
  <dcterms:created xsi:type="dcterms:W3CDTF">2010-12-15T08:28:00Z</dcterms:created>
  <dcterms:modified xsi:type="dcterms:W3CDTF">2016-12-13T11:44:00Z</dcterms:modified>
</cp:coreProperties>
</file>